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94761C">
            <w:pPr>
              <w:spacing w:line="276" w:lineRule="auto"/>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94761C">
            <w:pPr>
              <w:spacing w:line="276" w:lineRule="auto"/>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F8B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3DAA8F8A"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187305">
              <w:rPr>
                <w:rFonts w:ascii="Times New Roman" w:eastAsiaTheme="minorHAnsi" w:hAnsi="Times New Roman" w:cstheme="minorBidi"/>
                <w:i/>
                <w:szCs w:val="28"/>
              </w:rPr>
              <w:t>01</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AA7312">
              <w:rPr>
                <w:rFonts w:ascii="Times New Roman" w:eastAsiaTheme="minorHAnsi" w:hAnsi="Times New Roman" w:cstheme="minorBidi"/>
                <w:i/>
                <w:szCs w:val="28"/>
              </w:rPr>
              <w:t>8</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3F648BF4" w:rsidR="00451E9A" w:rsidRPr="003C03D2" w:rsidRDefault="00451E9A" w:rsidP="008169CD">
      <w:pPr>
        <w:spacing w:line="288"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 xml:space="preserve">“Tàng trữ trái phép chất ma tuý” </w:t>
      </w:r>
      <w:r w:rsidR="00A6248B" w:rsidRPr="0096733E">
        <w:rPr>
          <w:rFonts w:ascii="Times New Roman" w:hAnsi="Times New Roman"/>
          <w:bCs/>
          <w:szCs w:val="28"/>
        </w:rPr>
        <w:t xml:space="preserve">xảy ra ngày </w:t>
      </w:r>
      <w:r w:rsidR="00A6248B" w:rsidRPr="0096733E">
        <w:rPr>
          <w:rFonts w:ascii="Times New Roman" w:hAnsi="Times New Roman"/>
          <w:bCs/>
          <w:szCs w:val="28"/>
          <w:lang w:val="vi-VN"/>
        </w:rPr>
        <w:t>27/7</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A6248B" w:rsidRPr="0096733E">
        <w:rPr>
          <w:rFonts w:ascii="Times New Roman" w:hAnsi="Times New Roman"/>
          <w:szCs w:val="28"/>
          <w:lang w:val="vi-VN"/>
        </w:rPr>
        <w:t xml:space="preserve"> 4, xã An Nội</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8169CD">
      <w:pPr>
        <w:tabs>
          <w:tab w:val="right" w:pos="0"/>
          <w:tab w:val="left" w:pos="709"/>
          <w:tab w:val="right" w:leader="dot" w:pos="9356"/>
        </w:tabs>
        <w:spacing w:line="288"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8169CD">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8169CD">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8169CD">
      <w:pPr>
        <w:tabs>
          <w:tab w:val="right" w:pos="709"/>
          <w:tab w:val="left" w:leader="dot" w:pos="9356"/>
        </w:tabs>
        <w:spacing w:line="288"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8169CD">
      <w:pPr>
        <w:tabs>
          <w:tab w:val="right" w:pos="709"/>
          <w:tab w:val="left" w:leader="dot" w:pos="9356"/>
        </w:tabs>
        <w:spacing w:line="288"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3D4BA570" w14:textId="77777777" w:rsidR="00A6248B" w:rsidRPr="0096733E" w:rsidRDefault="00A6248B" w:rsidP="008169CD">
      <w:pPr>
        <w:tabs>
          <w:tab w:val="right" w:leader="dot" w:pos="9356"/>
        </w:tabs>
        <w:spacing w:line="288" w:lineRule="auto"/>
        <w:ind w:firstLine="567"/>
        <w:jc w:val="both"/>
        <w:rPr>
          <w:rFonts w:ascii="Times New Roman" w:hAnsi="Times New Roman"/>
          <w:lang w:val="vi-VN" w:eastAsia="vi-VN"/>
        </w:rPr>
      </w:pPr>
      <w:r w:rsidRPr="0096733E">
        <w:rPr>
          <w:rFonts w:ascii="Times New Roman" w:hAnsi="Times New Roman"/>
          <w:szCs w:val="28"/>
          <w:lang w:val="vi-VN"/>
        </w:rPr>
        <w:t xml:space="preserve">Khoảng </w:t>
      </w:r>
      <w:r w:rsidRPr="0096733E">
        <w:rPr>
          <w:rFonts w:ascii="Times New Roman" w:hAnsi="Times New Roman"/>
          <w:szCs w:val="28"/>
        </w:rPr>
        <w:t>11</w:t>
      </w:r>
      <w:r w:rsidRPr="0096733E">
        <w:rPr>
          <w:rFonts w:ascii="Times New Roman" w:hAnsi="Times New Roman"/>
          <w:szCs w:val="28"/>
          <w:lang w:val="vi-VN"/>
        </w:rPr>
        <w:t xml:space="preserve"> giờ </w:t>
      </w:r>
      <w:r w:rsidRPr="0096733E">
        <w:rPr>
          <w:rFonts w:ascii="Times New Roman" w:hAnsi="Times New Roman"/>
          <w:szCs w:val="28"/>
        </w:rPr>
        <w:t>30</w:t>
      </w:r>
      <w:r w:rsidRPr="0096733E">
        <w:rPr>
          <w:rFonts w:ascii="Times New Roman" w:hAnsi="Times New Roman"/>
          <w:szCs w:val="28"/>
          <w:lang w:val="vi-VN"/>
        </w:rPr>
        <w:t xml:space="preserve"> phút ngày 2</w:t>
      </w:r>
      <w:r w:rsidRPr="0096733E">
        <w:rPr>
          <w:rFonts w:ascii="Times New Roman" w:hAnsi="Times New Roman"/>
          <w:szCs w:val="28"/>
        </w:rPr>
        <w:t>7</w:t>
      </w:r>
      <w:r w:rsidRPr="0096733E">
        <w:rPr>
          <w:rFonts w:ascii="Times New Roman" w:hAnsi="Times New Roman"/>
          <w:szCs w:val="28"/>
          <w:lang w:val="vi-VN"/>
        </w:rPr>
        <w:t xml:space="preserve">/7/2024, tại đoạn đường bê tông thôn 4, xã </w:t>
      </w:r>
      <w:r w:rsidRPr="0096733E">
        <w:rPr>
          <w:rFonts w:ascii="Times New Roman" w:hAnsi="Times New Roman"/>
          <w:szCs w:val="28"/>
        </w:rPr>
        <w:t>An Nội</w:t>
      </w:r>
      <w:r w:rsidRPr="0096733E">
        <w:rPr>
          <w:rFonts w:ascii="Times New Roman" w:hAnsi="Times New Roman"/>
          <w:szCs w:val="28"/>
          <w:lang w:val="vi-VN"/>
        </w:rPr>
        <w:t xml:space="preserve">, huyện Bình Lục, tỉnh Hà Nam, tổ công tác Công an huyện Bình Lục phối hợp cùng Công an xã </w:t>
      </w:r>
      <w:r w:rsidRPr="0096733E">
        <w:rPr>
          <w:rFonts w:ascii="Times New Roman" w:hAnsi="Times New Roman"/>
          <w:szCs w:val="28"/>
        </w:rPr>
        <w:t>An Nội</w:t>
      </w:r>
      <w:r w:rsidRPr="0096733E">
        <w:rPr>
          <w:rFonts w:ascii="Times New Roman" w:hAnsi="Times New Roman"/>
          <w:szCs w:val="28"/>
          <w:lang w:val="vi-VN"/>
        </w:rPr>
        <w:t xml:space="preserve"> phát hiện bắt quả tang </w:t>
      </w:r>
      <w:r w:rsidRPr="0096733E">
        <w:rPr>
          <w:rFonts w:ascii="Times New Roman" w:hAnsi="Times New Roman"/>
          <w:szCs w:val="28"/>
        </w:rPr>
        <w:t>Lê Thế Huy</w:t>
      </w:r>
      <w:r w:rsidRPr="0096733E">
        <w:rPr>
          <w:rFonts w:ascii="Times New Roman" w:hAnsi="Times New Roman"/>
          <w:szCs w:val="28"/>
          <w:lang w:val="vi-VN"/>
        </w:rPr>
        <w:t>, sinh năm 19</w:t>
      </w:r>
      <w:r w:rsidRPr="0096733E">
        <w:rPr>
          <w:rFonts w:ascii="Times New Roman" w:hAnsi="Times New Roman"/>
          <w:szCs w:val="28"/>
        </w:rPr>
        <w:t>89</w:t>
      </w:r>
      <w:r w:rsidRPr="0096733E">
        <w:rPr>
          <w:rFonts w:ascii="Times New Roman" w:hAnsi="Times New Roman"/>
          <w:szCs w:val="28"/>
          <w:lang w:val="vi-VN"/>
        </w:rPr>
        <w:t xml:space="preserve">, nơi thường trú tại thôn </w:t>
      </w:r>
      <w:r w:rsidRPr="0096733E">
        <w:rPr>
          <w:rFonts w:ascii="Times New Roman" w:hAnsi="Times New Roman"/>
          <w:szCs w:val="28"/>
        </w:rPr>
        <w:t>4</w:t>
      </w:r>
      <w:r w:rsidRPr="0096733E">
        <w:rPr>
          <w:rFonts w:ascii="Times New Roman" w:hAnsi="Times New Roman"/>
          <w:szCs w:val="28"/>
          <w:lang w:val="vi-VN"/>
        </w:rPr>
        <w:t xml:space="preserve">, xã </w:t>
      </w:r>
      <w:r w:rsidRPr="0096733E">
        <w:rPr>
          <w:rFonts w:ascii="Times New Roman" w:hAnsi="Times New Roman"/>
          <w:szCs w:val="28"/>
        </w:rPr>
        <w:t>An Nội</w:t>
      </w:r>
      <w:r w:rsidRPr="0096733E">
        <w:rPr>
          <w:rFonts w:ascii="Times New Roman" w:hAnsi="Times New Roman"/>
          <w:szCs w:val="28"/>
          <w:lang w:val="vi-VN"/>
        </w:rPr>
        <w:t>, huyện Bình Lục, tỉnh Hà Nam</w:t>
      </w:r>
      <w:r w:rsidRPr="0096733E">
        <w:rPr>
          <w:rFonts w:ascii="Times New Roman" w:hAnsi="Times New Roman"/>
          <w:szCs w:val="28"/>
        </w:rPr>
        <w:t xml:space="preserve"> đang</w:t>
      </w:r>
      <w:r w:rsidRPr="0096733E">
        <w:rPr>
          <w:rFonts w:ascii="Times New Roman" w:hAnsi="Times New Roman"/>
          <w:szCs w:val="28"/>
          <w:lang w:val="vi-VN"/>
        </w:rPr>
        <w:t xml:space="preserve"> có hành vi cất giữ trái phép 01 (một) túi ni lông màu trắng</w:t>
      </w:r>
      <w:r w:rsidRPr="0096733E">
        <w:rPr>
          <w:rFonts w:ascii="Times New Roman" w:hAnsi="Times New Roman"/>
          <w:szCs w:val="28"/>
        </w:rPr>
        <w:t xml:space="preserve"> được hàn kín bên trong chứa 03 (ba) gói đều được gói ngoài bằng giấy bạc màu vàng mở ra bên trong đều chứa chất bột màu trắng dạng cục, Huy</w:t>
      </w:r>
      <w:r w:rsidRPr="0096733E">
        <w:rPr>
          <w:rFonts w:ascii="Times New Roman" w:hAnsi="Times New Roman"/>
          <w:szCs w:val="28"/>
          <w:lang w:val="vi-VN"/>
        </w:rPr>
        <w:t xml:space="preserve"> khai nhận là ma túy </w:t>
      </w:r>
      <w:r w:rsidRPr="0096733E">
        <w:rPr>
          <w:rFonts w:ascii="Times New Roman" w:hAnsi="Times New Roman"/>
          <w:szCs w:val="28"/>
        </w:rPr>
        <w:t>loại Heroine, Huy đang cầm trong lòng bàn tay phải, Huy</w:t>
      </w:r>
      <w:r w:rsidRPr="0096733E">
        <w:rPr>
          <w:rFonts w:ascii="Times New Roman" w:hAnsi="Times New Roman"/>
          <w:szCs w:val="28"/>
          <w:lang w:val="vi-VN"/>
        </w:rPr>
        <w:t xml:space="preserve"> vừa đi mua về cất giữ để sử dụng cho bản thân</w:t>
      </w:r>
      <w:r w:rsidRPr="0096733E">
        <w:rPr>
          <w:rFonts w:ascii="Times New Roman" w:hAnsi="Times New Roman"/>
          <w:color w:val="000000"/>
          <w:szCs w:val="28"/>
        </w:rPr>
        <w:t>.</w:t>
      </w:r>
      <w:r w:rsidRPr="0096733E">
        <w:rPr>
          <w:rFonts w:ascii="Times New Roman" w:hAnsi="Times New Roman"/>
          <w:szCs w:val="28"/>
        </w:rPr>
        <w:t xml:space="preserve"> Tổ công tác tiến hành lập biên bản bắt người phạm tội quả tang và thu giữ các tang vật liên quan.</w:t>
      </w:r>
    </w:p>
    <w:p w14:paraId="1A16818C" w14:textId="1D84BFB0" w:rsidR="00A6248B" w:rsidRPr="0096733E" w:rsidRDefault="00A6248B" w:rsidP="008169CD">
      <w:pPr>
        <w:tabs>
          <w:tab w:val="right" w:pos="0"/>
          <w:tab w:val="right" w:leader="dot" w:pos="9356"/>
        </w:tabs>
        <w:spacing w:line="288" w:lineRule="auto"/>
        <w:ind w:firstLine="567"/>
        <w:jc w:val="both"/>
        <w:rPr>
          <w:rFonts w:ascii="Times New Roman" w:hAnsi="Times New Roman"/>
          <w:color w:val="000000"/>
          <w:szCs w:val="28"/>
          <w:lang w:eastAsia="vi-VN"/>
        </w:rPr>
      </w:pPr>
      <w:r w:rsidRPr="0096733E">
        <w:rPr>
          <w:rFonts w:ascii="Times New Roman" w:hAnsi="Times New Roman"/>
          <w:szCs w:val="28"/>
          <w:lang w:eastAsia="vi-VN"/>
        </w:rPr>
        <w:t>Quá trình làm việc Lê</w:t>
      </w:r>
      <w:r w:rsidRPr="0096733E">
        <w:rPr>
          <w:rFonts w:ascii="Times New Roman" w:hAnsi="Times New Roman"/>
          <w:szCs w:val="28"/>
          <w:lang w:val="vi-VN" w:eastAsia="vi-VN"/>
        </w:rPr>
        <w:t xml:space="preserve"> Thế Huy</w:t>
      </w:r>
      <w:r w:rsidRPr="0096733E">
        <w:rPr>
          <w:rFonts w:ascii="Times New Roman" w:hAnsi="Times New Roman"/>
          <w:szCs w:val="28"/>
          <w:lang w:eastAsia="vi-VN"/>
        </w:rPr>
        <w:t xml:space="preserve"> khai nhận: </w:t>
      </w:r>
      <w:r w:rsidRPr="0096733E">
        <w:rPr>
          <w:rFonts w:ascii="Times New Roman" w:hAnsi="Times New Roman"/>
          <w:szCs w:val="28"/>
        </w:rPr>
        <w:t>Khoảng 10 giờ 00 phút ngày 27/7/2024</w:t>
      </w:r>
      <w:r w:rsidRPr="0096733E">
        <w:rPr>
          <w:rFonts w:ascii="Times New Roman" w:hAnsi="Times New Roman"/>
          <w:szCs w:val="28"/>
          <w:lang w:val="vi-VN"/>
        </w:rPr>
        <w:t>,</w:t>
      </w:r>
      <w:r w:rsidRPr="0096733E">
        <w:rPr>
          <w:rFonts w:ascii="Times New Roman" w:hAnsi="Times New Roman"/>
          <w:szCs w:val="28"/>
        </w:rPr>
        <w:t xml:space="preserve"> Huy đi bộ từ nhà thôn 4, xã An Nội, huyện Bình Lục, tỉnh Hà Nam xuống siêu thị Go thuộc thành phố Nam Định, tỉnh Nam Định với mục đích mua Heroine về để sử dụng. Khi Huy đi được một đoạn thì gặp một người đàn ông không quen biết đang đi xe máy một mình, Huy xin người đó đi nhờ xe xuống khu vực siêu thị Go thuộc thành phố Nam Định thì người đó đồng ý. Khi đi đến gần </w:t>
      </w:r>
      <w:r w:rsidRPr="0096733E">
        <w:rPr>
          <w:rFonts w:ascii="Times New Roman" w:hAnsi="Times New Roman"/>
          <w:szCs w:val="28"/>
        </w:rPr>
        <w:lastRenderedPageBreak/>
        <w:t>siêu thị Go thì Huy xuống xe còn người đàn ông cho Huy đi nhờ xe tiếp tục đi đâu thì Huy không rõ. Huy đi bộ được một đoạn thì gặp một người đàn ông không quen biết dáng giống người nghiện đang đứng lề đường, Huy</w:t>
      </w:r>
      <w:r w:rsidRPr="0096733E">
        <w:rPr>
          <w:rFonts w:ascii="Times New Roman" w:hAnsi="Times New Roman"/>
          <w:szCs w:val="28"/>
          <w:lang w:val="vi-VN"/>
        </w:rPr>
        <w:t xml:space="preserve"> </w:t>
      </w:r>
      <w:r w:rsidRPr="0096733E">
        <w:rPr>
          <w:rFonts w:ascii="Times New Roman" w:hAnsi="Times New Roman"/>
          <w:szCs w:val="28"/>
        </w:rPr>
        <w:t>lại gần và hỏi người đàn ông đó: “Có Heroine không để cho năm trăm nghìn”, người đàn ông đó bảo: “Có, đưa tiền đây”. Huy lấy từ túi quần phía trước bên phải đang mặc ra 01 (một) tờ tiền mệnh giá 500.000đ</w:t>
      </w:r>
      <w:r w:rsidRPr="0096733E">
        <w:rPr>
          <w:rFonts w:ascii="Times New Roman" w:hAnsi="Times New Roman"/>
          <w:szCs w:val="28"/>
          <w:lang w:val="vi-VN"/>
        </w:rPr>
        <w:t xml:space="preserve"> (Năm trăm nghìn đồng)</w:t>
      </w:r>
      <w:r w:rsidRPr="0096733E">
        <w:rPr>
          <w:rFonts w:ascii="Times New Roman" w:hAnsi="Times New Roman"/>
          <w:szCs w:val="28"/>
        </w:rPr>
        <w:t xml:space="preserve"> đưa cho người đàn ông đó. Người đàn ông đó cầm tiền rồi đưa lại cho Huy 01 (một) túi ni lông màu trắng được hàn kín bên trong chứa 03 (ba) gói đều được gói ngoài bằng giấy bạc màu vàng, Huy biết bên trong mỗi gói có chứa Heroine nên không mở ra xem, mà cầm trong lòng bàn tay phải rồi đi bộ ngược đường cũ đi về. Huy đi bộ được một đoạn thì gặp một người đàn ông không quen biết đang đi xe máy một mình,</w:t>
      </w:r>
      <w:r w:rsidRPr="0096733E">
        <w:rPr>
          <w:rFonts w:ascii="Times New Roman" w:hAnsi="Times New Roman"/>
          <w:szCs w:val="28"/>
          <w:lang w:val="vi-VN"/>
        </w:rPr>
        <w:t xml:space="preserve"> Huy</w:t>
      </w:r>
      <w:r w:rsidRPr="0096733E">
        <w:rPr>
          <w:rFonts w:ascii="Times New Roman" w:hAnsi="Times New Roman"/>
          <w:szCs w:val="28"/>
        </w:rPr>
        <w:t xml:space="preserve"> xin đi nhờ thì người đó đồng ý. Huy lên xe người đó chở về đến khu vực gần nhà thuộc thôn 4, xã An Nội, huyện Bình Lục, tỉnh Hà Nam thì xuống xe còn người đàn ông đó đi đâu Huy không biết. Sau đó Huy đang đi bộ một mình để tìm chỗ sử dụng thì gặp lực lượng Công an tuần tra, Huy biết hành vi cất giữ trái phép chất ma túy của mình đã bị phát hiện nên đã tự giác giao nộp 01 (một) túi ni lông màu trắng được hàn kín bên trong chứa 03 (ba) gói đều được gói ngoài bằng giấy bạc màu vàng mở ra bên trong mỗi gói đều chứa chất bột màu trắng dạng cục, Huy cầm ở trong lòng bàn tay phải giao</w:t>
      </w:r>
      <w:r w:rsidRPr="0096733E">
        <w:rPr>
          <w:rFonts w:ascii="Times New Roman" w:hAnsi="Times New Roman"/>
          <w:szCs w:val="28"/>
          <w:lang w:val="vi-VN"/>
        </w:rPr>
        <w:t xml:space="preserve"> nộp </w:t>
      </w:r>
      <w:r w:rsidRPr="0096733E">
        <w:rPr>
          <w:rFonts w:ascii="Times New Roman" w:hAnsi="Times New Roman"/>
          <w:szCs w:val="28"/>
        </w:rPr>
        <w:t>cho lực lượng Công an và thành khẩn khai nhận đó là túi ma túy loại Heroine Huy vừa đi mua về cất giữ để sử dụng cho bản thân</w:t>
      </w:r>
      <w:r w:rsidRPr="0096733E">
        <w:rPr>
          <w:rFonts w:ascii="Times New Roman" w:hAnsi="Times New Roman"/>
          <w:color w:val="000000"/>
          <w:szCs w:val="28"/>
          <w:lang w:eastAsia="vi-VN"/>
        </w:rPr>
        <w:t>.</w:t>
      </w:r>
    </w:p>
    <w:p w14:paraId="0690E710" w14:textId="11E4221A" w:rsidR="00CF49EA" w:rsidRPr="003C03D2" w:rsidRDefault="00CF49EA" w:rsidP="008169CD">
      <w:pPr>
        <w:spacing w:line="288"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33C35D55" w14:textId="77777777" w:rsidR="00A6248B" w:rsidRPr="0096733E" w:rsidRDefault="006A7224" w:rsidP="008169CD">
      <w:pPr>
        <w:tabs>
          <w:tab w:val="right" w:pos="0"/>
          <w:tab w:val="left" w:leader="dot" w:pos="9356"/>
        </w:tabs>
        <w:spacing w:line="288" w:lineRule="auto"/>
        <w:ind w:firstLine="567"/>
        <w:jc w:val="both"/>
        <w:rPr>
          <w:rFonts w:ascii="Times New Roman" w:hAnsi="Times New Roman"/>
          <w:szCs w:val="26"/>
        </w:rPr>
      </w:pPr>
      <w:bookmarkStart w:id="2" w:name="_Hlk175217101"/>
      <w:r w:rsidRPr="003C03D2">
        <w:rPr>
          <w:rFonts w:ascii="Times New Roman" w:hAnsi="Times New Roman"/>
          <w:szCs w:val="26"/>
          <w:lang w:val="vi-VN"/>
        </w:rPr>
        <w:t xml:space="preserve">* </w:t>
      </w:r>
      <w:r w:rsidR="00A6248B" w:rsidRPr="0096733E">
        <w:rPr>
          <w:rFonts w:ascii="Times New Roman" w:hAnsi="Times New Roman"/>
        </w:rPr>
        <w:t>Khi bắt quả tang thu giữ của Lê</w:t>
      </w:r>
      <w:r w:rsidR="00A6248B" w:rsidRPr="0096733E">
        <w:rPr>
          <w:rFonts w:ascii="Times New Roman" w:hAnsi="Times New Roman"/>
          <w:lang w:val="vi-VN"/>
        </w:rPr>
        <w:t xml:space="preserve"> Thế Huy</w:t>
      </w:r>
      <w:r w:rsidR="00A6248B" w:rsidRPr="0096733E">
        <w:rPr>
          <w:rFonts w:ascii="Times New Roman" w:hAnsi="Times New Roman"/>
        </w:rPr>
        <w:t xml:space="preserve">: </w:t>
      </w:r>
      <w:bookmarkStart w:id="3" w:name="_Hlk173340239"/>
      <w:r w:rsidR="00A6248B" w:rsidRPr="0096733E">
        <w:rPr>
          <w:rFonts w:ascii="Times New Roman" w:hAnsi="Times New Roman"/>
          <w:szCs w:val="28"/>
        </w:rPr>
        <w:t>01 (một) túi ni lông màu trắng được hàn kín bên trong chứa 03 (ba) gói đều được gói ngoài bằng giấy bạc màu vàng mở ra mỗi gói đều chứa chất bột màu trắng dạng cục</w:t>
      </w:r>
      <w:bookmarkEnd w:id="3"/>
      <w:r w:rsidR="00A6248B" w:rsidRPr="0096733E">
        <w:rPr>
          <w:rFonts w:ascii="Times New Roman" w:hAnsi="Times New Roman"/>
          <w:szCs w:val="28"/>
        </w:rPr>
        <w:t>, Huy đang cầm ở trong lòng bàn tay phải</w:t>
      </w:r>
      <w:r w:rsidR="00A6248B" w:rsidRPr="0096733E">
        <w:rPr>
          <w:rFonts w:ascii="Times New Roman" w:hAnsi="Times New Roman"/>
          <w:szCs w:val="26"/>
        </w:rPr>
        <w:t>. Huy khai nhận đó là 01 (một) túi Heroine của Huy vừa đi mua về cất giữ để sử dụng cho bản thân nhưng chưa kịp sử dụng thì bị bắt quả tang, được bỏ vào trong phong bì niêm phong dán kín có kí hiệu QT.</w:t>
      </w:r>
    </w:p>
    <w:p w14:paraId="3ACE93A6" w14:textId="77777777" w:rsidR="00A6248B" w:rsidRPr="0096733E" w:rsidRDefault="006A7224" w:rsidP="008169CD">
      <w:pPr>
        <w:tabs>
          <w:tab w:val="right" w:pos="0"/>
          <w:tab w:val="left" w:leader="dot" w:pos="9356"/>
        </w:tabs>
        <w:spacing w:line="288" w:lineRule="auto"/>
        <w:ind w:firstLine="567"/>
        <w:jc w:val="both"/>
        <w:rPr>
          <w:rFonts w:ascii="Times New Roman" w:hAnsi="Times New Roman"/>
          <w:szCs w:val="28"/>
        </w:rPr>
      </w:pPr>
      <w:r w:rsidRPr="003C03D2">
        <w:rPr>
          <w:rFonts w:ascii="Times New Roman" w:hAnsi="Times New Roman"/>
          <w:szCs w:val="28"/>
          <w:lang w:val="vi-VN"/>
        </w:rPr>
        <w:t xml:space="preserve">* </w:t>
      </w:r>
      <w:bookmarkEnd w:id="2"/>
      <w:r w:rsidR="00A6248B" w:rsidRPr="0096733E">
        <w:rPr>
          <w:rFonts w:ascii="Times New Roman" w:hAnsi="Times New Roman"/>
          <w:szCs w:val="28"/>
        </w:rPr>
        <w:t>Khám xét khẩn cấp chỗ ở của Lê</w:t>
      </w:r>
      <w:r w:rsidR="00A6248B" w:rsidRPr="0096733E">
        <w:rPr>
          <w:rFonts w:ascii="Times New Roman" w:hAnsi="Times New Roman"/>
          <w:szCs w:val="28"/>
          <w:lang w:val="vi-VN"/>
        </w:rPr>
        <w:t xml:space="preserve"> Thế Huy</w:t>
      </w:r>
      <w:r w:rsidR="00A6248B" w:rsidRPr="0096733E">
        <w:rPr>
          <w:rFonts w:ascii="Times New Roman" w:hAnsi="Times New Roman"/>
          <w:szCs w:val="28"/>
        </w:rPr>
        <w:t xml:space="preserve"> tại </w:t>
      </w:r>
      <w:r w:rsidR="00A6248B" w:rsidRPr="0096733E">
        <w:rPr>
          <w:rFonts w:ascii="Times New Roman" w:hAnsi="Times New Roman"/>
          <w:lang w:eastAsia="vi-VN"/>
        </w:rPr>
        <w:t>thôn 4</w:t>
      </w:r>
      <w:r w:rsidR="00A6248B" w:rsidRPr="0096733E">
        <w:rPr>
          <w:rFonts w:ascii="Times New Roman" w:hAnsi="Times New Roman"/>
          <w:lang w:val="vi-VN" w:eastAsia="vi-VN"/>
        </w:rPr>
        <w:t>, xã An Nội</w:t>
      </w:r>
      <w:r w:rsidR="00A6248B" w:rsidRPr="0096733E">
        <w:rPr>
          <w:rFonts w:ascii="Times New Roman" w:hAnsi="Times New Roman"/>
          <w:lang w:eastAsia="vi-VN"/>
        </w:rPr>
        <w:t>, huyện Bình Lục, tỉnh Hà Nam</w:t>
      </w:r>
      <w:r w:rsidR="00A6248B" w:rsidRPr="0096733E">
        <w:rPr>
          <w:rFonts w:ascii="Times New Roman" w:hAnsi="Times New Roman"/>
          <w:szCs w:val="28"/>
        </w:rPr>
        <w:t>: Không thu giữ đồ vật, tài liệu, tài sản gì.</w:t>
      </w:r>
    </w:p>
    <w:p w14:paraId="29B56B77" w14:textId="77777777" w:rsidR="00A6248B" w:rsidRPr="0096733E" w:rsidRDefault="00CF49EA" w:rsidP="008169CD">
      <w:pPr>
        <w:spacing w:line="288" w:lineRule="auto"/>
        <w:ind w:firstLine="567"/>
        <w:jc w:val="both"/>
        <w:rPr>
          <w:rFonts w:ascii="Times New Roman" w:hAnsi="Times New Roman"/>
          <w:spacing w:val="2"/>
          <w:szCs w:val="28"/>
        </w:rPr>
      </w:pPr>
      <w:r w:rsidRPr="003C03D2">
        <w:rPr>
          <w:rFonts w:ascii="Times New Roman" w:hAnsi="Times New Roman"/>
          <w:color w:val="000000"/>
          <w:szCs w:val="28"/>
          <w:lang w:val="vi-VN"/>
        </w:rPr>
        <w:t>*</w:t>
      </w:r>
      <w:r w:rsidR="006A7224" w:rsidRPr="003C03D2">
        <w:rPr>
          <w:rFonts w:ascii="Times New Roman" w:hAnsi="Times New Roman"/>
          <w:color w:val="000000"/>
          <w:szCs w:val="28"/>
          <w:lang w:val="vi-VN"/>
        </w:rPr>
        <w:t xml:space="preserve"> </w:t>
      </w:r>
      <w:r w:rsidR="00A6248B" w:rsidRPr="0096733E">
        <w:rPr>
          <w:rFonts w:ascii="Times New Roman" w:hAnsi="Times New Roman"/>
          <w:spacing w:val="2"/>
          <w:szCs w:val="28"/>
        </w:rPr>
        <w:t>Ngày 27</w:t>
      </w:r>
      <w:r w:rsidR="00A6248B" w:rsidRPr="0096733E">
        <w:rPr>
          <w:rFonts w:ascii="Times New Roman" w:hAnsi="Times New Roman"/>
          <w:spacing w:val="2"/>
          <w:szCs w:val="28"/>
          <w:lang w:val="vi-VN"/>
        </w:rPr>
        <w:t>/7</w:t>
      </w:r>
      <w:r w:rsidR="00A6248B" w:rsidRPr="0096733E">
        <w:rPr>
          <w:rFonts w:ascii="Times New Roman" w:hAnsi="Times New Roman"/>
          <w:spacing w:val="2"/>
          <w:szCs w:val="28"/>
        </w:rPr>
        <w:t>/2024, Cơ quan Cảnh sát điều tra Công an huyện Bình Lục ra Quyết định trưng cầu giám định số 678/QĐ-ĐCSHSKTMT gửi Phòng Kỹ thuật hình sự Công an tỉnh Hà Nam giám định:</w:t>
      </w:r>
      <w:r w:rsidR="00A6248B" w:rsidRPr="0096733E">
        <w:rPr>
          <w:rFonts w:ascii="Times New Roman" w:hAnsi="Times New Roman"/>
          <w:spacing w:val="2"/>
          <w:szCs w:val="28"/>
          <w:lang w:val="vi-VN"/>
        </w:rPr>
        <w:t xml:space="preserve"> 01 (một) túi ni lông màu trắng</w:t>
      </w:r>
      <w:r w:rsidR="00A6248B" w:rsidRPr="0096733E">
        <w:rPr>
          <w:rFonts w:ascii="Times New Roman" w:hAnsi="Times New Roman"/>
          <w:spacing w:val="2"/>
          <w:szCs w:val="28"/>
        </w:rPr>
        <w:t xml:space="preserve"> được hàn kín bên trong chứa 03 (ba) gói đều được gói ngoài bằng giấy bạc màu vàng mở ra bên trong đều chứa chất bột màu trắng dạng cục</w:t>
      </w:r>
      <w:r w:rsidR="00A6248B" w:rsidRPr="0096733E">
        <w:rPr>
          <w:rFonts w:ascii="Times New Roman" w:hAnsi="Times New Roman"/>
          <w:spacing w:val="2"/>
          <w:szCs w:val="20"/>
          <w:lang w:val="vi-VN"/>
        </w:rPr>
        <w:t>,</w:t>
      </w:r>
      <w:r w:rsidR="00A6248B" w:rsidRPr="0096733E">
        <w:rPr>
          <w:rFonts w:ascii="Times New Roman" w:hAnsi="Times New Roman"/>
          <w:spacing w:val="2"/>
          <w:szCs w:val="20"/>
        </w:rPr>
        <w:t xml:space="preserve"> được bỏ trong phong bì niêm phong dán kín, mặt trước phong bì có ký hiệu QT</w:t>
      </w:r>
      <w:r w:rsidR="00A6248B" w:rsidRPr="0096733E">
        <w:rPr>
          <w:rFonts w:ascii="Times New Roman" w:hAnsi="Times New Roman"/>
          <w:spacing w:val="2"/>
          <w:szCs w:val="28"/>
        </w:rPr>
        <w:t>.</w:t>
      </w:r>
      <w:r w:rsidR="00A6248B" w:rsidRPr="0096733E">
        <w:rPr>
          <w:rFonts w:ascii="Times New Roman" w:hAnsi="Times New Roman"/>
          <w:spacing w:val="2"/>
          <w:szCs w:val="28"/>
          <w:lang w:val="vi-VN"/>
        </w:rPr>
        <w:t xml:space="preserve"> </w:t>
      </w:r>
      <w:bookmarkStart w:id="4" w:name="_Hlk177315884"/>
      <w:r w:rsidR="00A6248B" w:rsidRPr="0096733E">
        <w:rPr>
          <w:rFonts w:ascii="Times New Roman" w:hAnsi="Times New Roman"/>
          <w:spacing w:val="2"/>
          <w:szCs w:val="28"/>
        </w:rPr>
        <w:t>Tại Kết luận giám định số 564/KL-KTHS ngày 31 tháng 7 năm 2024 của Phòng Kỹ thuật hình sự Công an tỉnh Hà Nam đối với: Mẫu bột</w:t>
      </w:r>
      <w:r w:rsidR="00A6248B" w:rsidRPr="0096733E">
        <w:rPr>
          <w:rFonts w:ascii="Times New Roman" w:hAnsi="Times New Roman"/>
          <w:spacing w:val="2"/>
          <w:szCs w:val="28"/>
          <w:lang w:val="vi-VN"/>
        </w:rPr>
        <w:t xml:space="preserve"> màu trắng</w:t>
      </w:r>
      <w:r w:rsidR="00A6248B" w:rsidRPr="0096733E">
        <w:rPr>
          <w:rFonts w:ascii="Times New Roman" w:hAnsi="Times New Roman"/>
          <w:spacing w:val="2"/>
          <w:szCs w:val="28"/>
        </w:rPr>
        <w:t xml:space="preserve"> dạng</w:t>
      </w:r>
      <w:r w:rsidR="00A6248B" w:rsidRPr="0096733E">
        <w:rPr>
          <w:rFonts w:ascii="Times New Roman" w:hAnsi="Times New Roman"/>
          <w:spacing w:val="2"/>
          <w:szCs w:val="28"/>
          <w:lang w:val="vi-VN"/>
        </w:rPr>
        <w:t xml:space="preserve"> cục </w:t>
      </w:r>
      <w:r w:rsidR="00A6248B" w:rsidRPr="0096733E">
        <w:rPr>
          <w:rFonts w:ascii="Times New Roman" w:hAnsi="Times New Roman"/>
          <w:spacing w:val="2"/>
          <w:szCs w:val="28"/>
        </w:rPr>
        <w:t xml:space="preserve">trong phong bì ký hiệu QT gửi giám định là ma tuý, có khối lượng </w:t>
      </w:r>
      <w:r w:rsidR="00A6248B" w:rsidRPr="0096733E">
        <w:rPr>
          <w:rFonts w:ascii="Times New Roman" w:hAnsi="Times New Roman"/>
          <w:spacing w:val="2"/>
          <w:szCs w:val="28"/>
          <w:lang w:val="vi-VN"/>
        </w:rPr>
        <w:t>0,</w:t>
      </w:r>
      <w:r w:rsidR="00A6248B" w:rsidRPr="0096733E">
        <w:rPr>
          <w:rFonts w:ascii="Times New Roman" w:hAnsi="Times New Roman"/>
          <w:spacing w:val="2"/>
          <w:szCs w:val="28"/>
        </w:rPr>
        <w:t>303g (</w:t>
      </w:r>
      <w:r w:rsidR="00A6248B" w:rsidRPr="0096733E">
        <w:rPr>
          <w:rFonts w:ascii="Times New Roman" w:hAnsi="Times New Roman"/>
          <w:spacing w:val="2"/>
          <w:szCs w:val="28"/>
          <w:lang w:val="vi-VN"/>
        </w:rPr>
        <w:t>Không phẩy</w:t>
      </w:r>
      <w:r w:rsidR="00A6248B" w:rsidRPr="0096733E">
        <w:rPr>
          <w:rFonts w:ascii="Times New Roman" w:hAnsi="Times New Roman"/>
          <w:spacing w:val="2"/>
          <w:szCs w:val="28"/>
        </w:rPr>
        <w:t xml:space="preserve"> ba</w:t>
      </w:r>
      <w:r w:rsidR="00A6248B" w:rsidRPr="0096733E">
        <w:rPr>
          <w:rFonts w:ascii="Times New Roman" w:hAnsi="Times New Roman"/>
          <w:spacing w:val="2"/>
          <w:szCs w:val="28"/>
          <w:lang w:val="vi-VN"/>
        </w:rPr>
        <w:t xml:space="preserve"> trăm linh ba </w:t>
      </w:r>
      <w:r w:rsidR="00A6248B" w:rsidRPr="0096733E">
        <w:rPr>
          <w:rFonts w:ascii="Times New Roman" w:hAnsi="Times New Roman"/>
          <w:spacing w:val="2"/>
          <w:szCs w:val="28"/>
        </w:rPr>
        <w:t>gam) loại: Heroine.</w:t>
      </w:r>
      <w:bookmarkEnd w:id="4"/>
    </w:p>
    <w:p w14:paraId="7B20C2BA" w14:textId="2FE876C5" w:rsidR="00451E9A" w:rsidRPr="003C03D2" w:rsidRDefault="00451E9A" w:rsidP="008169CD">
      <w:pPr>
        <w:tabs>
          <w:tab w:val="right" w:pos="0"/>
          <w:tab w:val="left" w:leader="dot" w:pos="9356"/>
        </w:tabs>
        <w:spacing w:line="288" w:lineRule="auto"/>
        <w:ind w:firstLine="567"/>
        <w:jc w:val="both"/>
        <w:rPr>
          <w:rFonts w:ascii="Times New Roman" w:hAnsi="Times New Roman"/>
          <w:bCs/>
          <w:szCs w:val="28"/>
        </w:rPr>
      </w:pPr>
      <w:r w:rsidRPr="003C03D2">
        <w:rPr>
          <w:rFonts w:ascii="Times New Roman" w:hAnsi="Times New Roman"/>
          <w:b/>
          <w:szCs w:val="28"/>
        </w:rPr>
        <w:lastRenderedPageBreak/>
        <w:t>III. NHỮNG VIỆC ĐÃ LÀM</w:t>
      </w:r>
    </w:p>
    <w:p w14:paraId="6151EFE0" w14:textId="594142E5" w:rsidR="006A7224" w:rsidRPr="00A6248B" w:rsidRDefault="0056031C" w:rsidP="008169CD">
      <w:pPr>
        <w:tabs>
          <w:tab w:val="left" w:pos="709"/>
          <w:tab w:val="right" w:leader="dot" w:pos="9356"/>
        </w:tabs>
        <w:spacing w:line="288"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AA7312" w:rsidRPr="00A6248B">
        <w:rPr>
          <w:rFonts w:ascii="Times New Roman" w:hAnsi="Times New Roman"/>
          <w:bCs/>
          <w:spacing w:val="2"/>
          <w:szCs w:val="28"/>
          <w:lang w:val="vi-VN"/>
        </w:rPr>
        <w:t>Đỗ Đức Biền</w:t>
      </w:r>
      <w:r w:rsidR="00CF49EA" w:rsidRPr="00A6248B">
        <w:rPr>
          <w:rFonts w:ascii="Times New Roman" w:hAnsi="Times New Roman"/>
          <w:bCs/>
          <w:spacing w:val="2"/>
          <w:szCs w:val="28"/>
        </w:rPr>
        <w:t>.</w:t>
      </w:r>
    </w:p>
    <w:p w14:paraId="0C6D2879" w14:textId="66049FF7" w:rsidR="006A7224" w:rsidRPr="00A6248B" w:rsidRDefault="00451E9A" w:rsidP="008169CD">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6248B">
        <w:rPr>
          <w:rFonts w:ascii="Times New Roman" w:hAnsi="Times New Roman"/>
          <w:szCs w:val="28"/>
          <w:lang w:val="vi-VN"/>
        </w:rPr>
        <w:t>, xác minh diện trợ giúp pháp lý của Lê Thế Huy.</w:t>
      </w:r>
    </w:p>
    <w:p w14:paraId="61174A0C" w14:textId="1896C04C" w:rsidR="006A7224" w:rsidRDefault="00451E9A" w:rsidP="008169CD">
      <w:pPr>
        <w:tabs>
          <w:tab w:val="left" w:pos="709"/>
          <w:tab w:val="right" w:leader="dot" w:pos="9356"/>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A6248B">
        <w:rPr>
          <w:rFonts w:ascii="Times New Roman" w:hAnsi="Times New Roman"/>
          <w:szCs w:val="28"/>
        </w:rPr>
        <w:t>Lê</w:t>
      </w:r>
      <w:r w:rsidR="00A6248B">
        <w:rPr>
          <w:rFonts w:ascii="Times New Roman" w:hAnsi="Times New Roman"/>
          <w:szCs w:val="28"/>
          <w:lang w:val="vi-VN"/>
        </w:rPr>
        <w:t xml:space="preserve"> Thế Huy</w:t>
      </w:r>
      <w:r w:rsidR="0056031C" w:rsidRPr="003C03D2">
        <w:rPr>
          <w:rFonts w:ascii="Times New Roman" w:hAnsi="Times New Roman"/>
          <w:szCs w:val="28"/>
        </w:rPr>
        <w:t>.</w:t>
      </w:r>
    </w:p>
    <w:p w14:paraId="0C5EB39B" w14:textId="6188C2CB" w:rsidR="00A6248B" w:rsidRPr="00A6248B" w:rsidRDefault="00A6248B" w:rsidP="008169CD">
      <w:pPr>
        <w:tabs>
          <w:tab w:val="left" w:pos="709"/>
          <w:tab w:val="right" w:leader="dot" w:pos="9356"/>
        </w:tabs>
        <w:spacing w:line="288" w:lineRule="auto"/>
        <w:ind w:firstLine="567"/>
        <w:jc w:val="both"/>
        <w:rPr>
          <w:rFonts w:ascii="Times New Roman" w:hAnsi="Times New Roman"/>
          <w:bCs/>
          <w:szCs w:val="28"/>
          <w:lang w:val="vi-VN"/>
        </w:rPr>
      </w:pPr>
      <w:r>
        <w:rPr>
          <w:rFonts w:ascii="Times New Roman" w:hAnsi="Times New Roman"/>
          <w:szCs w:val="28"/>
          <w:lang w:val="vi-VN"/>
        </w:rPr>
        <w:t>- Thu thập giấy chấp hành xong hình phạt tù của Huy tại bản án năm 2013.</w:t>
      </w:r>
    </w:p>
    <w:p w14:paraId="2D0C84CD" w14:textId="391C364E" w:rsidR="006A7224" w:rsidRPr="003C03D2" w:rsidRDefault="00451E9A" w:rsidP="008169CD">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bCs/>
          <w:szCs w:val="28"/>
        </w:rPr>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 xml:space="preserve">a Quyết định khởi tố vụ án hình sự, khởi tố bị can, tống đạt Quyết định khởi tố bị can và tiến hành hỏi cung bị can </w:t>
      </w:r>
      <w:r w:rsidR="00A6248B">
        <w:rPr>
          <w:rFonts w:ascii="Times New Roman" w:hAnsi="Times New Roman"/>
          <w:szCs w:val="28"/>
        </w:rPr>
        <w:t>Lê</w:t>
      </w:r>
      <w:r w:rsidR="00A6248B">
        <w:rPr>
          <w:rFonts w:ascii="Times New Roman" w:hAnsi="Times New Roman"/>
          <w:szCs w:val="28"/>
          <w:lang w:val="vi-VN"/>
        </w:rPr>
        <w:t xml:space="preserve"> Thế Huy</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5BB16CB0" w14:textId="77777777" w:rsidR="006A7224" w:rsidRPr="003C03D2" w:rsidRDefault="00451E9A" w:rsidP="008169CD">
      <w:pPr>
        <w:tabs>
          <w:tab w:val="left" w:pos="709"/>
          <w:tab w:val="right" w:leader="dot" w:pos="9356"/>
        </w:tabs>
        <w:spacing w:line="288" w:lineRule="auto"/>
        <w:ind w:firstLine="567"/>
        <w:jc w:val="both"/>
        <w:rPr>
          <w:rFonts w:ascii="Times New Roman" w:hAnsi="Times New Roman"/>
          <w:b/>
          <w:szCs w:val="28"/>
        </w:rPr>
      </w:pPr>
      <w:r w:rsidRPr="003C03D2">
        <w:rPr>
          <w:rFonts w:ascii="Times New Roman" w:hAnsi="Times New Roman"/>
          <w:b/>
          <w:szCs w:val="28"/>
        </w:rPr>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8169CD">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77777777" w:rsidR="006A7224" w:rsidRPr="003C03D2" w:rsidRDefault="00451E9A" w:rsidP="008169CD">
      <w:pPr>
        <w:tabs>
          <w:tab w:val="left" w:pos="709"/>
          <w:tab w:val="right" w:leader="dot" w:pos="9356"/>
        </w:tabs>
        <w:spacing w:line="288" w:lineRule="auto"/>
        <w:ind w:firstLine="567"/>
        <w:jc w:val="both"/>
        <w:rPr>
          <w:rFonts w:ascii="Times New Roman" w:hAnsi="Times New Roman"/>
          <w:bCs/>
          <w:szCs w:val="28"/>
        </w:rPr>
      </w:pPr>
      <w:r w:rsidRPr="003C03D2">
        <w:rPr>
          <w:rFonts w:ascii="Times New Roman" w:hAnsi="Times New Roman"/>
          <w:szCs w:val="28"/>
        </w:rPr>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723C7E7D" w14:textId="57AAA180" w:rsidR="006A7224" w:rsidRDefault="00451E9A" w:rsidP="008169CD">
      <w:pPr>
        <w:tabs>
          <w:tab w:val="left" w:pos="709"/>
          <w:tab w:val="right" w:leader="dot" w:pos="9356"/>
        </w:tabs>
        <w:spacing w:line="288" w:lineRule="auto"/>
        <w:ind w:firstLine="567"/>
        <w:jc w:val="both"/>
        <w:rPr>
          <w:rFonts w:ascii="Times New Roman" w:hAnsi="Times New Roman"/>
          <w:szCs w:val="28"/>
          <w:lang w:val="vi-VN"/>
        </w:rPr>
      </w:pPr>
      <w:r w:rsidRPr="003C03D2">
        <w:rPr>
          <w:rFonts w:ascii="Times New Roman" w:hAnsi="Times New Roman"/>
          <w:szCs w:val="28"/>
        </w:rPr>
        <w:t xml:space="preserve">- Tra cứu trích lục tiền án, tiền sự của </w:t>
      </w:r>
      <w:r w:rsidR="00A6248B">
        <w:rPr>
          <w:rFonts w:ascii="Times New Roman" w:hAnsi="Times New Roman"/>
          <w:szCs w:val="28"/>
        </w:rPr>
        <w:t>Lê</w:t>
      </w:r>
      <w:r w:rsidR="00A6248B">
        <w:rPr>
          <w:rFonts w:ascii="Times New Roman" w:hAnsi="Times New Roman"/>
          <w:szCs w:val="28"/>
          <w:lang w:val="vi-VN"/>
        </w:rPr>
        <w:t xml:space="preserve"> Thế Huy</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p>
    <w:p w14:paraId="48028F4E" w14:textId="4F61C244" w:rsidR="008169CD" w:rsidRPr="003C03D2" w:rsidRDefault="008169CD" w:rsidP="008169CD">
      <w:pPr>
        <w:tabs>
          <w:tab w:val="left" w:pos="709"/>
          <w:tab w:val="right" w:leader="dot" w:pos="9356"/>
        </w:tabs>
        <w:spacing w:line="288" w:lineRule="auto"/>
        <w:ind w:firstLine="567"/>
        <w:jc w:val="both"/>
        <w:rPr>
          <w:rFonts w:ascii="Times New Roman" w:hAnsi="Times New Roman"/>
          <w:bCs/>
          <w:szCs w:val="28"/>
          <w:lang w:val="vi-VN"/>
        </w:rPr>
      </w:pPr>
      <w:r>
        <w:rPr>
          <w:rFonts w:ascii="Times New Roman" w:hAnsi="Times New Roman"/>
          <w:szCs w:val="28"/>
          <w:lang w:val="vi-VN"/>
        </w:rPr>
        <w:t>- Ủy thác điều tra cho Cơ quan Cảnh sát điều tra Công an tỉnh Quảng Ninh, Công văn sao y tài liệu cho Tòa án nhân dân tỉnh Quảng Ninh và Cục thi hành án dân sự tỉnh Quảng Ninh.</w:t>
      </w:r>
    </w:p>
    <w:p w14:paraId="00AB8A4D" w14:textId="2170E47A" w:rsidR="006A7224" w:rsidRPr="00CB1846" w:rsidRDefault="00451E9A" w:rsidP="008169CD">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đàn ông </w:t>
      </w:r>
      <w:r w:rsidR="001A5457" w:rsidRPr="003C03D2">
        <w:rPr>
          <w:rFonts w:ascii="Times New Roman" w:hAnsi="Times New Roman"/>
          <w:szCs w:val="28"/>
        </w:rPr>
        <w:t>- người</w:t>
      </w:r>
      <w:r w:rsidR="006A7224" w:rsidRPr="003C03D2">
        <w:rPr>
          <w:rFonts w:ascii="Times New Roman" w:hAnsi="Times New Roman"/>
          <w:szCs w:val="28"/>
          <w:lang w:val="vi-VN"/>
        </w:rPr>
        <w:t xml:space="preserve"> </w:t>
      </w:r>
      <w:r w:rsidR="00187305">
        <w:rPr>
          <w:rFonts w:ascii="Times New Roman" w:hAnsi="Times New Roman"/>
          <w:szCs w:val="28"/>
          <w:lang w:val="vi-VN"/>
        </w:rPr>
        <w:t>Huy</w:t>
      </w:r>
      <w:r w:rsidR="001A5457" w:rsidRPr="003C03D2">
        <w:rPr>
          <w:rFonts w:ascii="Times New Roman" w:hAnsi="Times New Roman"/>
          <w:szCs w:val="28"/>
        </w:rPr>
        <w:t xml:space="preserve"> khai bán ma túy </w:t>
      </w:r>
      <w:r w:rsidR="006A7224" w:rsidRPr="003C03D2">
        <w:rPr>
          <w:rFonts w:ascii="Times New Roman" w:hAnsi="Times New Roman"/>
          <w:szCs w:val="28"/>
        </w:rPr>
        <w:t>với</w:t>
      </w:r>
      <w:r w:rsidR="006A7224" w:rsidRPr="003C03D2">
        <w:rPr>
          <w:rFonts w:ascii="Times New Roman" w:hAnsi="Times New Roman"/>
          <w:szCs w:val="28"/>
          <w:lang w:val="vi-VN"/>
        </w:rPr>
        <w:t xml:space="preserve"> giá </w:t>
      </w:r>
      <w:r w:rsidR="00187305">
        <w:rPr>
          <w:rFonts w:ascii="Times New Roman" w:hAnsi="Times New Roman"/>
          <w:szCs w:val="28"/>
          <w:lang w:val="vi-VN"/>
        </w:rPr>
        <w:t>5</w:t>
      </w:r>
      <w:r w:rsidR="006A7224" w:rsidRPr="003C03D2">
        <w:rPr>
          <w:rFonts w:ascii="Times New Roman" w:hAnsi="Times New Roman"/>
          <w:szCs w:val="28"/>
          <w:lang w:val="vi-VN"/>
        </w:rPr>
        <w:t xml:space="preserve">00.000đ </w:t>
      </w:r>
      <w:r w:rsidR="00187305">
        <w:rPr>
          <w:rFonts w:ascii="Times New Roman" w:hAnsi="Times New Roman"/>
          <w:szCs w:val="28"/>
          <w:lang w:val="vi-VN"/>
        </w:rPr>
        <w:t>(Năm</w:t>
      </w:r>
      <w:r w:rsidR="006A7224" w:rsidRPr="003C03D2">
        <w:rPr>
          <w:rFonts w:ascii="Times New Roman" w:hAnsi="Times New Roman"/>
          <w:szCs w:val="28"/>
          <w:lang w:val="vi-VN"/>
        </w:rPr>
        <w:t xml:space="preserve"> trăm nghìn đồng) cho </w:t>
      </w:r>
      <w:r w:rsidR="00CB1846">
        <w:rPr>
          <w:rFonts w:ascii="Times New Roman" w:hAnsi="Times New Roman"/>
          <w:szCs w:val="28"/>
          <w:lang w:val="vi-VN"/>
        </w:rPr>
        <w:t>Huy</w:t>
      </w:r>
      <w:r w:rsidR="006A7224" w:rsidRPr="003C03D2">
        <w:rPr>
          <w:rFonts w:ascii="Times New Roman" w:hAnsi="Times New Roman"/>
          <w:szCs w:val="28"/>
          <w:lang w:val="vi-VN"/>
        </w:rPr>
        <w:t xml:space="preserve"> ngày </w:t>
      </w:r>
      <w:r w:rsidR="00187305">
        <w:rPr>
          <w:rFonts w:ascii="Times New Roman" w:hAnsi="Times New Roman"/>
          <w:szCs w:val="28"/>
          <w:lang w:val="vi-VN"/>
        </w:rPr>
        <w:t>27/7</w:t>
      </w:r>
      <w:r w:rsidR="006A7224" w:rsidRPr="003C03D2">
        <w:rPr>
          <w:rFonts w:ascii="Times New Roman" w:hAnsi="Times New Roman"/>
          <w:szCs w:val="28"/>
          <w:lang w:val="vi-VN"/>
        </w:rPr>
        <w:t>/2024</w:t>
      </w:r>
      <w:r w:rsidR="00CB1846">
        <w:rPr>
          <w:rFonts w:ascii="Times New Roman" w:hAnsi="Times New Roman"/>
          <w:szCs w:val="28"/>
          <w:lang w:val="vi-VN"/>
        </w:rPr>
        <w:t xml:space="preserve"> </w:t>
      </w:r>
      <w:bookmarkStart w:id="5" w:name="_Hlk182076753"/>
      <w:r w:rsidR="00CB1846">
        <w:rPr>
          <w:rFonts w:ascii="Times New Roman" w:hAnsi="Times New Roman"/>
          <w:szCs w:val="28"/>
          <w:lang w:val="vi-VN"/>
        </w:rPr>
        <w:t xml:space="preserve">và hai người đàn ông cho Huy đi nhờ xe ngày 27/7/2024. </w:t>
      </w:r>
    </w:p>
    <w:bookmarkEnd w:id="5"/>
    <w:p w14:paraId="46C956FA" w14:textId="45A5ED87" w:rsidR="006A7224" w:rsidRPr="003C03D2" w:rsidRDefault="00451E9A" w:rsidP="008169CD">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6A7224" w:rsidRPr="003C03D2">
        <w:rPr>
          <w:rFonts w:ascii="Times New Roman" w:hAnsi="Times New Roman"/>
          <w:szCs w:val="28"/>
          <w:lang w:val="vi-VN"/>
        </w:rPr>
        <w:t xml:space="preserve"> </w:t>
      </w:r>
      <w:r w:rsidR="00187305">
        <w:rPr>
          <w:rFonts w:ascii="Times New Roman" w:hAnsi="Times New Roman"/>
          <w:szCs w:val="28"/>
          <w:lang w:val="vi-VN"/>
        </w:rPr>
        <w:t>Huy</w:t>
      </w:r>
      <w:r w:rsidRPr="003C03D2">
        <w:rPr>
          <w:rFonts w:ascii="Times New Roman" w:hAnsi="Times New Roman"/>
          <w:szCs w:val="28"/>
        </w:rPr>
        <w:t>.</w:t>
      </w:r>
    </w:p>
    <w:p w14:paraId="0CF494D1" w14:textId="77777777" w:rsidR="006A7224" w:rsidRPr="003C03D2" w:rsidRDefault="0056031C" w:rsidP="008169CD">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8169CD">
      <w:pPr>
        <w:tabs>
          <w:tab w:val="left" w:pos="709"/>
          <w:tab w:val="right" w:leader="dot" w:pos="9356"/>
        </w:tabs>
        <w:spacing w:line="288"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8169CD">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8169CD">
      <w:pPr>
        <w:tabs>
          <w:tab w:val="left" w:pos="709"/>
        </w:tabs>
        <w:spacing w:line="288"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6C19E887" w:rsidR="00451E9A" w:rsidRPr="003C03D2" w:rsidRDefault="005E7A69" w:rsidP="008169CD">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066304" w:rsidRPr="003C03D2">
        <w:rPr>
          <w:rFonts w:ascii="Times New Roman" w:hAnsi="Times New Roman"/>
          <w:szCs w:val="28"/>
        </w:rPr>
        <w:t>CSHS</w:t>
      </w:r>
      <w:r w:rsidR="0056031C" w:rsidRPr="003C03D2">
        <w:rPr>
          <w:rFonts w:ascii="Times New Roman" w:hAnsi="Times New Roman"/>
          <w:szCs w:val="28"/>
        </w:rPr>
        <w:t>-KT-</w:t>
      </w:r>
      <w:r w:rsidR="00187305">
        <w:rPr>
          <w:rFonts w:ascii="Times New Roman" w:hAnsi="Times New Roman"/>
          <w:szCs w:val="28"/>
        </w:rPr>
        <w:t>MT</w:t>
      </w:r>
      <w:r w:rsidR="00187305">
        <w:rPr>
          <w:rFonts w:ascii="Times New Roman" w:hAnsi="Times New Roman"/>
          <w:szCs w:val="28"/>
          <w:lang w:val="vi-VN"/>
        </w:rPr>
        <w:t xml:space="preserve">, </w:t>
      </w:r>
      <w:r w:rsidR="00187305" w:rsidRPr="003C03D2">
        <w:rPr>
          <w:rFonts w:ascii="Times New Roman" w:hAnsi="Times New Roman"/>
          <w:szCs w:val="28"/>
          <w:lang w:val="vi-VN"/>
        </w:rPr>
        <w:t xml:space="preserve">Điều tra viên của Công an </w:t>
      </w:r>
      <w:r w:rsidR="00187305" w:rsidRPr="003C03D2">
        <w:rPr>
          <w:rFonts w:ascii="Times New Roman" w:hAnsi="Times New Roman"/>
          <w:szCs w:val="28"/>
        </w:rPr>
        <w:t>xã</w:t>
      </w:r>
      <w:r w:rsidR="00187305" w:rsidRPr="003C03D2">
        <w:rPr>
          <w:rFonts w:ascii="Times New Roman" w:hAnsi="Times New Roman"/>
          <w:szCs w:val="28"/>
          <w:lang w:val="vi-VN"/>
        </w:rPr>
        <w:t xml:space="preserve"> </w:t>
      </w:r>
      <w:r w:rsidR="00187305">
        <w:rPr>
          <w:rFonts w:ascii="Times New Roman" w:hAnsi="Times New Roman"/>
          <w:szCs w:val="28"/>
          <w:lang w:val="vi-VN"/>
        </w:rPr>
        <w:t>An Nội,</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w:t>
      </w:r>
      <w:r w:rsidR="00451E9A" w:rsidRPr="003C03D2">
        <w:rPr>
          <w:rFonts w:ascii="Times New Roman" w:hAnsi="Times New Roman"/>
          <w:szCs w:val="28"/>
        </w:rPr>
        <w:lastRenderedPageBreak/>
        <w:t>chịu trách nhiệm tập hợp hồ sơ vụ án, báo cáo Lãnh đạo Cơ quan CSĐT Công an huyện Bình Lục.</w:t>
      </w:r>
    </w:p>
    <w:p w14:paraId="5729E5FB" w14:textId="5339F40B" w:rsidR="00451E9A" w:rsidRPr="003C03D2" w:rsidRDefault="005E7A69" w:rsidP="008169CD">
      <w:pPr>
        <w:tabs>
          <w:tab w:val="left" w:pos="709"/>
        </w:tabs>
        <w:spacing w:line="288"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187305">
        <w:rPr>
          <w:rFonts w:ascii="Times New Roman" w:hAnsi="Times New Roman"/>
          <w:szCs w:val="28"/>
        </w:rPr>
        <w:t>01</w:t>
      </w:r>
      <w:r w:rsidR="00451E9A" w:rsidRPr="003C03D2">
        <w:rPr>
          <w:rFonts w:ascii="Times New Roman" w:hAnsi="Times New Roman"/>
          <w:szCs w:val="28"/>
        </w:rPr>
        <w:t>/</w:t>
      </w:r>
      <w:r w:rsidR="00AA7312">
        <w:rPr>
          <w:rFonts w:ascii="Times New Roman" w:hAnsi="Times New Roman"/>
          <w:szCs w:val="28"/>
        </w:rPr>
        <w:t>8</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8169CD">
      <w:pPr>
        <w:spacing w:line="288"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8169CD">
      <w:pPr>
        <w:tabs>
          <w:tab w:val="left" w:pos="709"/>
        </w:tabs>
        <w:spacing w:line="288"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12851A61" w:rsidR="001A5457" w:rsidRPr="003C03D2" w:rsidRDefault="00451E9A" w:rsidP="008169CD">
      <w:pPr>
        <w:tabs>
          <w:tab w:val="right" w:pos="0"/>
          <w:tab w:val="left" w:pos="709"/>
          <w:tab w:val="right" w:leader="dot" w:pos="9356"/>
        </w:tabs>
        <w:spacing w:after="240" w:line="288" w:lineRule="auto"/>
        <w:ind w:firstLine="567"/>
        <w:jc w:val="both"/>
        <w:rPr>
          <w:rFonts w:ascii="Times New Roman" w:hAnsi="Times New Roman"/>
          <w:szCs w:val="28"/>
        </w:rPr>
      </w:pPr>
      <w:r w:rsidRPr="003C03D2">
        <w:rPr>
          <w:rFonts w:ascii="Times New Roman" w:hAnsi="Times New Roman"/>
          <w:szCs w:val="28"/>
        </w:rPr>
        <w:t>Trên</w:t>
      </w:r>
      <w:r w:rsidR="001A5457" w:rsidRPr="003C03D2">
        <w:rPr>
          <w:rFonts w:ascii="Times New Roman" w:hAnsi="Times New Roman"/>
          <w:szCs w:val="28"/>
        </w:rPr>
        <w:t xml:space="preserve"> đây là kế hoạch điều tra vụ án “</w:t>
      </w:r>
      <w:r w:rsidR="006A7224" w:rsidRPr="003C03D2">
        <w:rPr>
          <w:rFonts w:ascii="Times New Roman" w:hAnsi="Times New Roman"/>
          <w:szCs w:val="28"/>
        </w:rPr>
        <w:t>Tàng</w:t>
      </w:r>
      <w:r w:rsidR="006A7224" w:rsidRPr="003C03D2">
        <w:rPr>
          <w:rFonts w:ascii="Times New Roman" w:hAnsi="Times New Roman"/>
          <w:szCs w:val="28"/>
          <w:lang w:val="vi-VN"/>
        </w:rPr>
        <w:t xml:space="preserve"> trữ</w:t>
      </w:r>
      <w:r w:rsidR="001A5457" w:rsidRPr="003C03D2">
        <w:rPr>
          <w:rFonts w:ascii="Times New Roman" w:hAnsi="Times New Roman"/>
          <w:szCs w:val="28"/>
        </w:rPr>
        <w:t xml:space="preserve"> trái phép chất ma tuý” xảy ra </w:t>
      </w:r>
      <w:r w:rsidR="006A7224" w:rsidRPr="003C03D2">
        <w:rPr>
          <w:rFonts w:ascii="Times New Roman" w:hAnsi="Times New Roman"/>
          <w:szCs w:val="28"/>
        </w:rPr>
        <w:t>ngày</w:t>
      </w:r>
      <w:r w:rsidR="006A7224" w:rsidRPr="003C03D2">
        <w:rPr>
          <w:rFonts w:ascii="Times New Roman" w:hAnsi="Times New Roman"/>
          <w:szCs w:val="28"/>
          <w:lang w:val="vi-VN"/>
        </w:rPr>
        <w:t xml:space="preserve"> </w:t>
      </w:r>
      <w:r w:rsidR="00187305">
        <w:rPr>
          <w:rFonts w:ascii="Times New Roman" w:hAnsi="Times New Roman"/>
          <w:szCs w:val="28"/>
          <w:lang w:val="vi-VN"/>
        </w:rPr>
        <w:t>2</w:t>
      </w:r>
      <w:r w:rsidR="00AA7312">
        <w:rPr>
          <w:rFonts w:ascii="Times New Roman" w:hAnsi="Times New Roman"/>
          <w:szCs w:val="28"/>
          <w:lang w:val="vi-VN"/>
        </w:rPr>
        <w:t>7/</w:t>
      </w:r>
      <w:r w:rsidR="00187305">
        <w:rPr>
          <w:rFonts w:ascii="Times New Roman" w:hAnsi="Times New Roman"/>
          <w:szCs w:val="28"/>
          <w:lang w:val="vi-VN"/>
        </w:rPr>
        <w:t>7</w:t>
      </w:r>
      <w:r w:rsidR="006A7224" w:rsidRPr="003C03D2">
        <w:rPr>
          <w:rFonts w:ascii="Times New Roman" w:hAnsi="Times New Roman"/>
          <w:szCs w:val="28"/>
          <w:lang w:val="vi-VN"/>
        </w:rPr>
        <w:t xml:space="preserve">/2024 </w:t>
      </w:r>
      <w:r w:rsidR="001A5457" w:rsidRPr="003C03D2">
        <w:rPr>
          <w:rFonts w:ascii="Times New Roman" w:hAnsi="Times New Roman"/>
          <w:szCs w:val="28"/>
        </w:rPr>
        <w:t xml:space="preserve">tại </w:t>
      </w:r>
      <w:r w:rsidR="006A7224" w:rsidRPr="003C03D2">
        <w:rPr>
          <w:rFonts w:ascii="Times New Roman" w:hAnsi="Times New Roman" w:cs="Arial Unicode MS"/>
          <w:szCs w:val="28"/>
        </w:rPr>
        <w:t>thôn</w:t>
      </w:r>
      <w:r w:rsidR="006A7224" w:rsidRPr="003C03D2">
        <w:rPr>
          <w:rFonts w:ascii="Times New Roman" w:hAnsi="Times New Roman" w:cs="Arial Unicode MS"/>
          <w:szCs w:val="28"/>
          <w:lang w:val="vi-VN"/>
        </w:rPr>
        <w:t xml:space="preserve"> </w:t>
      </w:r>
      <w:r w:rsidR="00187305">
        <w:rPr>
          <w:rFonts w:ascii="Times New Roman" w:hAnsi="Times New Roman" w:cs="Arial Unicode MS"/>
          <w:szCs w:val="28"/>
          <w:lang w:val="vi-VN"/>
        </w:rPr>
        <w:t>4, xã An Nội</w:t>
      </w:r>
      <w:r w:rsidR="006A7224" w:rsidRPr="003C03D2">
        <w:rPr>
          <w:rFonts w:ascii="Times New Roman" w:hAnsi="Times New Roman" w:cs="Arial Unicode MS"/>
          <w:szCs w:val="28"/>
          <w:lang w:val="vi-VN"/>
        </w:rPr>
        <w:t>, huyện Bình Lục</w:t>
      </w:r>
      <w:r w:rsidR="001A5457" w:rsidRPr="003C03D2">
        <w:rPr>
          <w:rFonts w:ascii="Times New Roman" w:hAnsi="Times New Roman" w:cs="Arial Unicode MS"/>
          <w:szCs w:val="28"/>
        </w:rPr>
        <w:t>,</w:t>
      </w:r>
      <w:r w:rsidR="0056031C" w:rsidRPr="003C03D2">
        <w:rPr>
          <w:rFonts w:ascii="Times New Roman" w:hAnsi="Times New Roman"/>
          <w:szCs w:val="28"/>
        </w:rPr>
        <w:t xml:space="preserve"> </w:t>
      </w:r>
      <w:r w:rsidRPr="003C03D2">
        <w:rPr>
          <w:rFonts w:ascii="Times New Roman" w:hAnsi="Times New Roman"/>
          <w:szCs w:val="28"/>
        </w:rPr>
        <w:t xml:space="preserve">kính trình lãnh đạo Cơ quan </w:t>
      </w:r>
      <w:r w:rsidR="006A7224" w:rsidRPr="003C03D2">
        <w:rPr>
          <w:rFonts w:ascii="Times New Roman" w:hAnsi="Times New Roman"/>
          <w:szCs w:val="28"/>
        </w:rPr>
        <w:t>Cảnh</w:t>
      </w:r>
      <w:r w:rsidR="006A7224" w:rsidRPr="003C03D2">
        <w:rPr>
          <w:rFonts w:ascii="Times New Roman" w:hAnsi="Times New Roman"/>
          <w:szCs w:val="28"/>
          <w:lang w:val="vi-VN"/>
        </w:rPr>
        <w:t xml:space="preserve"> sát điều tra </w:t>
      </w:r>
      <w:r w:rsidR="006A7224" w:rsidRPr="003C03D2">
        <w:rPr>
          <w:rFonts w:ascii="Times New Roman" w:eastAsia="Calibri" w:hAnsi="Times New Roman"/>
          <w:szCs w:val="28"/>
        </w:rPr>
        <w:t>Công an huyện Bình Lục, Chỉ huy Đội Cảnh sát điều tra tội phạm về Hình sự, Kinh tế và Ma tuý Công an huyện Bình Lục và xin ý kiến chỉ đạo để thực hiện</w:t>
      </w:r>
      <w:r w:rsidRPr="003C03D2">
        <w:rPr>
          <w:rFonts w:ascii="Times New Roman" w:hAnsi="Times New Roman"/>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3C03D2">
      <w:pgSz w:w="11907" w:h="16840" w:code="9"/>
      <w:pgMar w:top="680" w:right="862" w:bottom="862"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40E15"/>
    <w:rsid w:val="00042DEF"/>
    <w:rsid w:val="0004651E"/>
    <w:rsid w:val="00052793"/>
    <w:rsid w:val="00060A03"/>
    <w:rsid w:val="00060AF8"/>
    <w:rsid w:val="00064E03"/>
    <w:rsid w:val="00066304"/>
    <w:rsid w:val="000665ED"/>
    <w:rsid w:val="00080E6E"/>
    <w:rsid w:val="00084937"/>
    <w:rsid w:val="00090537"/>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7488"/>
    <w:rsid w:val="00203AC4"/>
    <w:rsid w:val="00205BF8"/>
    <w:rsid w:val="0021500B"/>
    <w:rsid w:val="0022031C"/>
    <w:rsid w:val="0022037E"/>
    <w:rsid w:val="00224621"/>
    <w:rsid w:val="00231216"/>
    <w:rsid w:val="0023210F"/>
    <w:rsid w:val="00251AF4"/>
    <w:rsid w:val="00251B94"/>
    <w:rsid w:val="0025377F"/>
    <w:rsid w:val="002639F1"/>
    <w:rsid w:val="00273BFD"/>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75BE"/>
    <w:rsid w:val="008E2F8C"/>
    <w:rsid w:val="008E4725"/>
    <w:rsid w:val="008E4C4A"/>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A03D54"/>
    <w:rsid w:val="00A10495"/>
    <w:rsid w:val="00A16064"/>
    <w:rsid w:val="00A23264"/>
    <w:rsid w:val="00A32B6F"/>
    <w:rsid w:val="00A32DAD"/>
    <w:rsid w:val="00A462E9"/>
    <w:rsid w:val="00A5120D"/>
    <w:rsid w:val="00A60101"/>
    <w:rsid w:val="00A6248B"/>
    <w:rsid w:val="00A6594D"/>
    <w:rsid w:val="00A7217C"/>
    <w:rsid w:val="00A751F9"/>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F375E"/>
    <w:rsid w:val="00BF75BB"/>
    <w:rsid w:val="00C17138"/>
    <w:rsid w:val="00C205E6"/>
    <w:rsid w:val="00C304F8"/>
    <w:rsid w:val="00C36386"/>
    <w:rsid w:val="00C53A91"/>
    <w:rsid w:val="00C56A3B"/>
    <w:rsid w:val="00C63F93"/>
    <w:rsid w:val="00C66AAD"/>
    <w:rsid w:val="00C677C8"/>
    <w:rsid w:val="00C77A8B"/>
    <w:rsid w:val="00C82A16"/>
    <w:rsid w:val="00C86AF7"/>
    <w:rsid w:val="00C90E92"/>
    <w:rsid w:val="00C93D81"/>
    <w:rsid w:val="00CA03BE"/>
    <w:rsid w:val="00CA3FA3"/>
    <w:rsid w:val="00CA50BC"/>
    <w:rsid w:val="00CB1846"/>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5F8"/>
    <w:rsid w:val="00E02208"/>
    <w:rsid w:val="00E072EB"/>
    <w:rsid w:val="00E13FCF"/>
    <w:rsid w:val="00E175E6"/>
    <w:rsid w:val="00E20C6E"/>
    <w:rsid w:val="00E23FF8"/>
    <w:rsid w:val="00E26945"/>
    <w:rsid w:val="00E279FC"/>
    <w:rsid w:val="00E32F36"/>
    <w:rsid w:val="00E37899"/>
    <w:rsid w:val="00E60A3E"/>
    <w:rsid w:val="00E70DBC"/>
    <w:rsid w:val="00E7180B"/>
    <w:rsid w:val="00E745B9"/>
    <w:rsid w:val="00E7748A"/>
    <w:rsid w:val="00E779F9"/>
    <w:rsid w:val="00E81DFE"/>
    <w:rsid w:val="00E83717"/>
    <w:rsid w:val="00E84E6E"/>
    <w:rsid w:val="00E84FBA"/>
    <w:rsid w:val="00E945DD"/>
    <w:rsid w:val="00EA4BEA"/>
    <w:rsid w:val="00EA54D9"/>
    <w:rsid w:val="00EB246E"/>
    <w:rsid w:val="00EB58E5"/>
    <w:rsid w:val="00EB7C7D"/>
    <w:rsid w:val="00ED11A1"/>
    <w:rsid w:val="00ED2B33"/>
    <w:rsid w:val="00ED45B5"/>
    <w:rsid w:val="00F01053"/>
    <w:rsid w:val="00F01428"/>
    <w:rsid w:val="00F022E2"/>
    <w:rsid w:val="00F055DF"/>
    <w:rsid w:val="00F06B29"/>
    <w:rsid w:val="00F073F6"/>
    <w:rsid w:val="00F07E24"/>
    <w:rsid w:val="00F169D6"/>
    <w:rsid w:val="00F23CE6"/>
    <w:rsid w:val="00F24F5A"/>
    <w:rsid w:val="00F26C8A"/>
    <w:rsid w:val="00F31EC8"/>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203AC4"/>
    <w:pPr>
      <w:tabs>
        <w:tab w:val="center" w:pos="4680"/>
        <w:tab w:val="right" w:pos="9360"/>
      </w:tabs>
    </w:pPr>
  </w:style>
  <w:style w:type="character" w:customStyle="1" w:styleId="HeaderChar">
    <w:name w:val="Header Char"/>
    <w:basedOn w:val="DefaultParagraphFont"/>
    <w:link w:val="Header"/>
    <w:semiHidden/>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94</cp:revision>
  <cp:lastPrinted>2024-11-09T13:34:00Z</cp:lastPrinted>
  <dcterms:created xsi:type="dcterms:W3CDTF">2022-10-10T15:23:00Z</dcterms:created>
  <dcterms:modified xsi:type="dcterms:W3CDTF">2024-11-09T13:36:00Z</dcterms:modified>
</cp:coreProperties>
</file>